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6B1" w:rsidRDefault="000D26B1" w:rsidP="000D26B1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 w:rsidRPr="00FA69D6">
        <w:rPr>
          <w:bCs/>
          <w:color w:val="000000"/>
          <w:sz w:val="28"/>
          <w:szCs w:val="28"/>
        </w:rPr>
        <w:t>ПОРІВНЯЛЬНА ТАБЛИЦЯ</w:t>
      </w:r>
    </w:p>
    <w:p w:rsidR="000D26B1" w:rsidRPr="00206389" w:rsidRDefault="000D26B1" w:rsidP="000D26B1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до</w:t>
      </w:r>
      <w:r w:rsidRPr="00206389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206389">
        <w:rPr>
          <w:sz w:val="28"/>
          <w:szCs w:val="28"/>
        </w:rPr>
        <w:t xml:space="preserve">проєкту рішення обласної ради  </w:t>
      </w:r>
    </w:p>
    <w:p w:rsidR="000D26B1" w:rsidRDefault="00E9065F" w:rsidP="000D26B1">
      <w:pPr>
        <w:jc w:val="center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«</w:t>
      </w:r>
      <w:r w:rsidR="000D26B1" w:rsidRPr="00206389">
        <w:rPr>
          <w:rFonts w:ascii="Times New Roman CYR" w:hAnsi="Times New Roman CYR" w:cs="Times New Roman CYR"/>
          <w:bCs/>
          <w:sz w:val="28"/>
          <w:szCs w:val="28"/>
        </w:rPr>
        <w:t xml:space="preserve">Про внесення змін до </w:t>
      </w:r>
      <w:r w:rsidR="000D26B1" w:rsidRPr="00206389">
        <w:rPr>
          <w:sz w:val="28"/>
          <w:szCs w:val="28"/>
        </w:rPr>
        <w:t xml:space="preserve">Програми підтримки національних меншин та розвитку міжнаціональних відносин </w:t>
      </w:r>
    </w:p>
    <w:p w:rsidR="000D26B1" w:rsidRPr="00206389" w:rsidRDefault="000D26B1" w:rsidP="000D26B1">
      <w:pPr>
        <w:jc w:val="center"/>
        <w:rPr>
          <w:sz w:val="28"/>
          <w:szCs w:val="28"/>
        </w:rPr>
      </w:pPr>
      <w:r w:rsidRPr="00206389">
        <w:rPr>
          <w:sz w:val="28"/>
          <w:szCs w:val="28"/>
        </w:rPr>
        <w:t>у Закарпатській області на 2021 – 2025 роки</w:t>
      </w:r>
      <w:r w:rsidR="00E9065F">
        <w:rPr>
          <w:sz w:val="28"/>
          <w:szCs w:val="28"/>
        </w:rPr>
        <w:t>»</w:t>
      </w:r>
      <w:bookmarkStart w:id="0" w:name="_GoBack"/>
      <w:bookmarkEnd w:id="0"/>
      <w:r w:rsidRPr="00206389">
        <w:rPr>
          <w:rFonts w:ascii="Times New Roman CYR" w:hAnsi="Times New Roman CYR" w:cs="Times New Roman CYR"/>
          <w:sz w:val="28"/>
          <w:szCs w:val="28"/>
        </w:rPr>
        <w:tab/>
      </w:r>
      <w:r w:rsidRPr="00206389">
        <w:rPr>
          <w:bCs/>
          <w:color w:val="000000"/>
          <w:sz w:val="28"/>
          <w:szCs w:val="28"/>
        </w:rPr>
        <w:t xml:space="preserve"> </w:t>
      </w:r>
    </w:p>
    <w:p w:rsidR="000D26B1" w:rsidRPr="00C5094C" w:rsidRDefault="000D26B1" w:rsidP="000D26B1">
      <w:pPr>
        <w:rPr>
          <w:sz w:val="16"/>
          <w:szCs w:val="16"/>
        </w:rPr>
      </w:pPr>
    </w:p>
    <w:tbl>
      <w:tblPr>
        <w:tblW w:w="15315" w:type="dxa"/>
        <w:tblInd w:w="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78"/>
        <w:gridCol w:w="1030"/>
        <w:gridCol w:w="62"/>
        <w:gridCol w:w="804"/>
        <w:gridCol w:w="1140"/>
        <w:gridCol w:w="1031"/>
        <w:gridCol w:w="27"/>
        <w:gridCol w:w="1210"/>
        <w:gridCol w:w="2268"/>
        <w:gridCol w:w="1073"/>
        <w:gridCol w:w="1113"/>
        <w:gridCol w:w="1113"/>
        <w:gridCol w:w="980"/>
        <w:gridCol w:w="1186"/>
      </w:tblGrid>
      <w:tr w:rsidR="00A25C81" w:rsidTr="00EB3BFD">
        <w:trPr>
          <w:trHeight w:val="405"/>
        </w:trPr>
        <w:tc>
          <w:tcPr>
            <w:tcW w:w="7582" w:type="dxa"/>
            <w:gridSpan w:val="8"/>
          </w:tcPr>
          <w:p w:rsidR="00A25C81" w:rsidRPr="00194754" w:rsidRDefault="00A25C81" w:rsidP="00194754">
            <w:pPr>
              <w:jc w:val="center"/>
              <w:rPr>
                <w:b/>
                <w:sz w:val="28"/>
                <w:szCs w:val="28"/>
              </w:rPr>
            </w:pPr>
            <w:r w:rsidRPr="00194754">
              <w:rPr>
                <w:b/>
                <w:sz w:val="28"/>
                <w:szCs w:val="28"/>
              </w:rPr>
              <w:t>Діюча редакція пункту 10</w:t>
            </w:r>
          </w:p>
        </w:tc>
        <w:tc>
          <w:tcPr>
            <w:tcW w:w="7733" w:type="dxa"/>
            <w:gridSpan w:val="6"/>
          </w:tcPr>
          <w:p w:rsidR="00A25C81" w:rsidRDefault="00A25C81" w:rsidP="001947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Зміни, що пропонуються </w:t>
            </w:r>
            <w:r w:rsidR="00760DB4">
              <w:rPr>
                <w:b/>
                <w:sz w:val="28"/>
                <w:szCs w:val="28"/>
              </w:rPr>
              <w:t xml:space="preserve">внести </w:t>
            </w:r>
            <w:r>
              <w:rPr>
                <w:b/>
                <w:sz w:val="28"/>
                <w:szCs w:val="28"/>
              </w:rPr>
              <w:t>до пункту 10</w:t>
            </w:r>
          </w:p>
        </w:tc>
      </w:tr>
      <w:tr w:rsidR="00EB3BFD" w:rsidTr="00EB3BFD">
        <w:trPr>
          <w:trHeight w:val="225"/>
        </w:trPr>
        <w:tc>
          <w:tcPr>
            <w:tcW w:w="2278" w:type="dxa"/>
            <w:vMerge w:val="restart"/>
          </w:tcPr>
          <w:p w:rsidR="00760DB4" w:rsidRPr="008C5A85" w:rsidRDefault="008C5A85" w:rsidP="008C5A85">
            <w:pPr>
              <w:jc w:val="center"/>
              <w:rPr>
                <w:sz w:val="28"/>
                <w:szCs w:val="28"/>
              </w:rPr>
            </w:pPr>
            <w:r w:rsidRPr="008C5A85">
              <w:rPr>
                <w:sz w:val="28"/>
                <w:szCs w:val="28"/>
              </w:rPr>
              <w:t>Перелік заходів Програми</w:t>
            </w:r>
          </w:p>
        </w:tc>
        <w:tc>
          <w:tcPr>
            <w:tcW w:w="5304" w:type="dxa"/>
            <w:gridSpan w:val="7"/>
          </w:tcPr>
          <w:p w:rsidR="00760DB4" w:rsidRDefault="008C5A85" w:rsidP="008C5A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Орієнтовні обсяги фінансування (вартість, тис. грн.), у тому числі:</w:t>
            </w:r>
          </w:p>
        </w:tc>
        <w:tc>
          <w:tcPr>
            <w:tcW w:w="2268" w:type="dxa"/>
            <w:vMerge w:val="restart"/>
          </w:tcPr>
          <w:p w:rsidR="00760DB4" w:rsidRDefault="008C5A85" w:rsidP="008C5A85">
            <w:pPr>
              <w:jc w:val="center"/>
              <w:rPr>
                <w:b/>
                <w:sz w:val="28"/>
                <w:szCs w:val="28"/>
              </w:rPr>
            </w:pPr>
            <w:r w:rsidRPr="008C5A85">
              <w:rPr>
                <w:sz w:val="28"/>
                <w:szCs w:val="28"/>
              </w:rPr>
              <w:t>Перелік заходів Програми</w:t>
            </w:r>
          </w:p>
        </w:tc>
        <w:tc>
          <w:tcPr>
            <w:tcW w:w="5465" w:type="dxa"/>
            <w:gridSpan w:val="5"/>
          </w:tcPr>
          <w:p w:rsidR="008C5A85" w:rsidRDefault="008C5A85" w:rsidP="008C5A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Орієнтовні обсяги фінансування (вартість,</w:t>
            </w:r>
          </w:p>
          <w:p w:rsidR="00760DB4" w:rsidRDefault="008C5A85" w:rsidP="008C5A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тис. грн.), у тому числі:</w:t>
            </w:r>
          </w:p>
        </w:tc>
      </w:tr>
      <w:tr w:rsidR="00EB3BFD" w:rsidTr="00FE0082">
        <w:trPr>
          <w:trHeight w:val="165"/>
        </w:trPr>
        <w:tc>
          <w:tcPr>
            <w:tcW w:w="2278" w:type="dxa"/>
            <w:vMerge/>
          </w:tcPr>
          <w:p w:rsidR="005505CD" w:rsidRDefault="005505CD" w:rsidP="000D26B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092" w:type="dxa"/>
            <w:gridSpan w:val="2"/>
          </w:tcPr>
          <w:p w:rsidR="00FE0082" w:rsidRDefault="005505CD" w:rsidP="005505CD">
            <w:pPr>
              <w:jc w:val="center"/>
              <w:rPr>
                <w:sz w:val="28"/>
                <w:szCs w:val="28"/>
              </w:rPr>
            </w:pPr>
            <w:r w:rsidRPr="005505CD">
              <w:rPr>
                <w:sz w:val="28"/>
                <w:szCs w:val="28"/>
              </w:rPr>
              <w:t xml:space="preserve">1 </w:t>
            </w:r>
          </w:p>
          <w:p w:rsidR="005505CD" w:rsidRPr="005505CD" w:rsidRDefault="005505CD" w:rsidP="005505CD">
            <w:pPr>
              <w:jc w:val="center"/>
              <w:rPr>
                <w:sz w:val="28"/>
                <w:szCs w:val="28"/>
              </w:rPr>
            </w:pPr>
            <w:r w:rsidRPr="005505CD">
              <w:rPr>
                <w:sz w:val="28"/>
                <w:szCs w:val="28"/>
              </w:rPr>
              <w:t>етап 2021 рік</w:t>
            </w:r>
          </w:p>
        </w:tc>
        <w:tc>
          <w:tcPr>
            <w:tcW w:w="804" w:type="dxa"/>
          </w:tcPr>
          <w:p w:rsidR="005505CD" w:rsidRDefault="005505CD" w:rsidP="005505C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r w:rsidRPr="005505CD">
              <w:rPr>
                <w:sz w:val="28"/>
                <w:szCs w:val="28"/>
              </w:rPr>
              <w:t>етап 202</w:t>
            </w:r>
            <w:r>
              <w:rPr>
                <w:sz w:val="28"/>
                <w:szCs w:val="28"/>
              </w:rPr>
              <w:t>2</w:t>
            </w:r>
            <w:r w:rsidRPr="005505CD">
              <w:rPr>
                <w:sz w:val="28"/>
                <w:szCs w:val="28"/>
              </w:rPr>
              <w:t xml:space="preserve"> рік</w:t>
            </w:r>
          </w:p>
        </w:tc>
        <w:tc>
          <w:tcPr>
            <w:tcW w:w="1140" w:type="dxa"/>
          </w:tcPr>
          <w:p w:rsidR="0024169A" w:rsidRDefault="005505CD" w:rsidP="005505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505CD">
              <w:rPr>
                <w:sz w:val="28"/>
                <w:szCs w:val="28"/>
              </w:rPr>
              <w:t xml:space="preserve"> </w:t>
            </w:r>
          </w:p>
          <w:p w:rsidR="005505CD" w:rsidRDefault="005505CD" w:rsidP="005505CD">
            <w:pPr>
              <w:jc w:val="center"/>
              <w:rPr>
                <w:b/>
                <w:sz w:val="28"/>
                <w:szCs w:val="28"/>
              </w:rPr>
            </w:pPr>
            <w:r w:rsidRPr="005505CD">
              <w:rPr>
                <w:sz w:val="28"/>
                <w:szCs w:val="28"/>
              </w:rPr>
              <w:t>етап 202</w:t>
            </w:r>
            <w:r>
              <w:rPr>
                <w:sz w:val="28"/>
                <w:szCs w:val="28"/>
              </w:rPr>
              <w:t>3</w:t>
            </w:r>
            <w:r w:rsidRPr="005505CD">
              <w:rPr>
                <w:sz w:val="28"/>
                <w:szCs w:val="28"/>
              </w:rPr>
              <w:t xml:space="preserve"> рік</w:t>
            </w:r>
          </w:p>
        </w:tc>
        <w:tc>
          <w:tcPr>
            <w:tcW w:w="1058" w:type="dxa"/>
            <w:gridSpan w:val="2"/>
          </w:tcPr>
          <w:p w:rsidR="0024169A" w:rsidRDefault="005505CD" w:rsidP="005505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5505CD" w:rsidRDefault="005505CD" w:rsidP="005505CD">
            <w:pPr>
              <w:jc w:val="center"/>
              <w:rPr>
                <w:b/>
                <w:sz w:val="28"/>
                <w:szCs w:val="28"/>
              </w:rPr>
            </w:pPr>
            <w:r w:rsidRPr="005505CD">
              <w:rPr>
                <w:sz w:val="28"/>
                <w:szCs w:val="28"/>
              </w:rPr>
              <w:t xml:space="preserve"> етап 202</w:t>
            </w:r>
            <w:r>
              <w:rPr>
                <w:sz w:val="28"/>
                <w:szCs w:val="28"/>
              </w:rPr>
              <w:t>4</w:t>
            </w:r>
            <w:r w:rsidRPr="005505CD">
              <w:rPr>
                <w:sz w:val="28"/>
                <w:szCs w:val="28"/>
              </w:rPr>
              <w:t xml:space="preserve"> рік</w:t>
            </w:r>
          </w:p>
        </w:tc>
        <w:tc>
          <w:tcPr>
            <w:tcW w:w="1210" w:type="dxa"/>
          </w:tcPr>
          <w:p w:rsidR="00FE0082" w:rsidRDefault="005505CD" w:rsidP="005505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5505CD" w:rsidRDefault="005505CD" w:rsidP="005505CD">
            <w:pPr>
              <w:jc w:val="center"/>
              <w:rPr>
                <w:b/>
                <w:sz w:val="28"/>
                <w:szCs w:val="28"/>
              </w:rPr>
            </w:pPr>
            <w:r w:rsidRPr="005505CD">
              <w:rPr>
                <w:sz w:val="28"/>
                <w:szCs w:val="28"/>
              </w:rPr>
              <w:t xml:space="preserve"> етап 202</w:t>
            </w:r>
            <w:r>
              <w:rPr>
                <w:sz w:val="28"/>
                <w:szCs w:val="28"/>
              </w:rPr>
              <w:t>5</w:t>
            </w:r>
            <w:r w:rsidRPr="005505CD">
              <w:rPr>
                <w:sz w:val="28"/>
                <w:szCs w:val="28"/>
              </w:rPr>
              <w:t xml:space="preserve"> рік</w:t>
            </w:r>
          </w:p>
        </w:tc>
        <w:tc>
          <w:tcPr>
            <w:tcW w:w="2268" w:type="dxa"/>
            <w:vMerge/>
          </w:tcPr>
          <w:p w:rsidR="005505CD" w:rsidRDefault="005505CD" w:rsidP="000D26B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073" w:type="dxa"/>
          </w:tcPr>
          <w:p w:rsidR="00FE0082" w:rsidRDefault="005505CD" w:rsidP="00335C97">
            <w:pPr>
              <w:jc w:val="center"/>
              <w:rPr>
                <w:sz w:val="28"/>
                <w:szCs w:val="28"/>
              </w:rPr>
            </w:pPr>
            <w:r w:rsidRPr="005505CD">
              <w:rPr>
                <w:sz w:val="28"/>
                <w:szCs w:val="28"/>
              </w:rPr>
              <w:t xml:space="preserve">1 </w:t>
            </w:r>
          </w:p>
          <w:p w:rsidR="005505CD" w:rsidRPr="005505CD" w:rsidRDefault="005505CD" w:rsidP="00335C97">
            <w:pPr>
              <w:jc w:val="center"/>
              <w:rPr>
                <w:sz w:val="28"/>
                <w:szCs w:val="28"/>
              </w:rPr>
            </w:pPr>
            <w:r w:rsidRPr="005505CD">
              <w:rPr>
                <w:sz w:val="28"/>
                <w:szCs w:val="28"/>
              </w:rPr>
              <w:t>етап 2021 рік</w:t>
            </w:r>
          </w:p>
        </w:tc>
        <w:tc>
          <w:tcPr>
            <w:tcW w:w="1113" w:type="dxa"/>
          </w:tcPr>
          <w:p w:rsidR="0024169A" w:rsidRDefault="005505CD" w:rsidP="00335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</w:p>
          <w:p w:rsidR="005505CD" w:rsidRDefault="005505CD" w:rsidP="00335C97">
            <w:pPr>
              <w:jc w:val="center"/>
              <w:rPr>
                <w:b/>
                <w:sz w:val="28"/>
                <w:szCs w:val="28"/>
              </w:rPr>
            </w:pPr>
            <w:r w:rsidRPr="005505CD">
              <w:rPr>
                <w:sz w:val="28"/>
                <w:szCs w:val="28"/>
              </w:rPr>
              <w:t>етап 202</w:t>
            </w:r>
            <w:r>
              <w:rPr>
                <w:sz w:val="28"/>
                <w:szCs w:val="28"/>
              </w:rPr>
              <w:t>2</w:t>
            </w:r>
            <w:r w:rsidRPr="005505CD">
              <w:rPr>
                <w:sz w:val="28"/>
                <w:szCs w:val="28"/>
              </w:rPr>
              <w:t xml:space="preserve"> рік</w:t>
            </w:r>
          </w:p>
        </w:tc>
        <w:tc>
          <w:tcPr>
            <w:tcW w:w="1113" w:type="dxa"/>
          </w:tcPr>
          <w:p w:rsidR="0024169A" w:rsidRDefault="005505CD" w:rsidP="00335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505CD">
              <w:rPr>
                <w:sz w:val="28"/>
                <w:szCs w:val="28"/>
              </w:rPr>
              <w:t xml:space="preserve"> </w:t>
            </w:r>
          </w:p>
          <w:p w:rsidR="005505CD" w:rsidRDefault="005505CD" w:rsidP="00335C97">
            <w:pPr>
              <w:jc w:val="center"/>
              <w:rPr>
                <w:b/>
                <w:sz w:val="28"/>
                <w:szCs w:val="28"/>
              </w:rPr>
            </w:pPr>
            <w:r w:rsidRPr="005505CD">
              <w:rPr>
                <w:sz w:val="28"/>
                <w:szCs w:val="28"/>
              </w:rPr>
              <w:t>етап 202</w:t>
            </w:r>
            <w:r>
              <w:rPr>
                <w:sz w:val="28"/>
                <w:szCs w:val="28"/>
              </w:rPr>
              <w:t>3</w:t>
            </w:r>
            <w:r w:rsidRPr="005505CD">
              <w:rPr>
                <w:sz w:val="28"/>
                <w:szCs w:val="28"/>
              </w:rPr>
              <w:t xml:space="preserve"> рік</w:t>
            </w:r>
          </w:p>
        </w:tc>
        <w:tc>
          <w:tcPr>
            <w:tcW w:w="980" w:type="dxa"/>
          </w:tcPr>
          <w:p w:rsidR="0024169A" w:rsidRDefault="005505CD" w:rsidP="00335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5505CD" w:rsidRDefault="005505CD" w:rsidP="00335C97">
            <w:pPr>
              <w:jc w:val="center"/>
              <w:rPr>
                <w:b/>
                <w:sz w:val="28"/>
                <w:szCs w:val="28"/>
              </w:rPr>
            </w:pPr>
            <w:r w:rsidRPr="005505CD">
              <w:rPr>
                <w:sz w:val="28"/>
                <w:szCs w:val="28"/>
              </w:rPr>
              <w:t xml:space="preserve"> етап 202</w:t>
            </w:r>
            <w:r>
              <w:rPr>
                <w:sz w:val="28"/>
                <w:szCs w:val="28"/>
              </w:rPr>
              <w:t>4</w:t>
            </w:r>
            <w:r w:rsidRPr="005505CD">
              <w:rPr>
                <w:sz w:val="28"/>
                <w:szCs w:val="28"/>
              </w:rPr>
              <w:t xml:space="preserve"> рік</w:t>
            </w:r>
          </w:p>
        </w:tc>
        <w:tc>
          <w:tcPr>
            <w:tcW w:w="1186" w:type="dxa"/>
          </w:tcPr>
          <w:p w:rsidR="0024169A" w:rsidRDefault="005505CD" w:rsidP="00335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5505CD">
              <w:rPr>
                <w:sz w:val="28"/>
                <w:szCs w:val="28"/>
              </w:rPr>
              <w:t xml:space="preserve"> </w:t>
            </w:r>
          </w:p>
          <w:p w:rsidR="005505CD" w:rsidRDefault="005505CD" w:rsidP="00335C97">
            <w:pPr>
              <w:jc w:val="center"/>
              <w:rPr>
                <w:b/>
                <w:sz w:val="28"/>
                <w:szCs w:val="28"/>
              </w:rPr>
            </w:pPr>
            <w:r w:rsidRPr="005505CD">
              <w:rPr>
                <w:sz w:val="28"/>
                <w:szCs w:val="28"/>
              </w:rPr>
              <w:t>етап 202</w:t>
            </w:r>
            <w:r>
              <w:rPr>
                <w:sz w:val="28"/>
                <w:szCs w:val="28"/>
              </w:rPr>
              <w:t>5</w:t>
            </w:r>
            <w:r w:rsidRPr="005505CD">
              <w:rPr>
                <w:sz w:val="28"/>
                <w:szCs w:val="28"/>
              </w:rPr>
              <w:t xml:space="preserve"> рік</w:t>
            </w:r>
          </w:p>
        </w:tc>
      </w:tr>
      <w:tr w:rsidR="00EB3BFD" w:rsidTr="00FE0082">
        <w:trPr>
          <w:trHeight w:val="405"/>
        </w:trPr>
        <w:tc>
          <w:tcPr>
            <w:tcW w:w="2278" w:type="dxa"/>
          </w:tcPr>
          <w:p w:rsidR="00EB3BFD" w:rsidRDefault="00EB3BFD" w:rsidP="008C5A85">
            <w:pPr>
              <w:jc w:val="both"/>
            </w:pPr>
            <w:r w:rsidRPr="00401367">
              <w:t>Сприяння розвитку традицій, підтримка аматорського ми</w:t>
            </w:r>
            <w:r>
              <w:t>-</w:t>
            </w:r>
            <w:r w:rsidRPr="00401367">
              <w:t>стецтва представників національних спільнот. З цією метою надавати:</w:t>
            </w:r>
          </w:p>
          <w:p w:rsidR="00EB3BFD" w:rsidRDefault="00EB3BFD" w:rsidP="008C5A85">
            <w:pPr>
              <w:ind w:firstLine="284"/>
              <w:jc w:val="both"/>
            </w:pPr>
            <w:r w:rsidRPr="00401367">
              <w:t>підтримку професійним та ама</w:t>
            </w:r>
            <w:r>
              <w:t>торським</w:t>
            </w:r>
            <w:r w:rsidRPr="00401367">
              <w:t xml:space="preserve"> колективам національних меншин</w:t>
            </w:r>
            <w:r>
              <w:t xml:space="preserve">, </w:t>
            </w:r>
            <w:r w:rsidRPr="00A65D74">
              <w:rPr>
                <w:color w:val="000000"/>
              </w:rPr>
              <w:t>окреми</w:t>
            </w:r>
            <w:r>
              <w:rPr>
                <w:color w:val="000000"/>
              </w:rPr>
              <w:t>м</w:t>
            </w:r>
            <w:r w:rsidRPr="00A65D74">
              <w:rPr>
                <w:color w:val="000000"/>
              </w:rPr>
              <w:t xml:space="preserve"> виконавц</w:t>
            </w:r>
            <w:r>
              <w:rPr>
                <w:color w:val="000000"/>
              </w:rPr>
              <w:t>ям</w:t>
            </w:r>
            <w:r w:rsidRPr="00A65D74">
              <w:rPr>
                <w:color w:val="000000"/>
              </w:rPr>
              <w:t>, мит</w:t>
            </w:r>
            <w:r>
              <w:rPr>
                <w:color w:val="000000"/>
              </w:rPr>
              <w:t xml:space="preserve">цям із числа національних спільнот </w:t>
            </w:r>
            <w:r w:rsidRPr="00401367">
              <w:t xml:space="preserve">для участі у міжнародних, всеукраїнських та </w:t>
            </w:r>
            <w:r>
              <w:t xml:space="preserve">інших культурних, </w:t>
            </w:r>
            <w:r w:rsidRPr="00401367">
              <w:t xml:space="preserve">мистецьких </w:t>
            </w:r>
            <w:r>
              <w:t>заходах;</w:t>
            </w:r>
          </w:p>
          <w:p w:rsidR="00EB3BFD" w:rsidRDefault="00EB3BFD" w:rsidP="008C5A85">
            <w:pPr>
              <w:ind w:firstLine="284"/>
              <w:jc w:val="both"/>
            </w:pPr>
            <w:r w:rsidRPr="00401367">
              <w:t xml:space="preserve">організаційну, методичну та </w:t>
            </w:r>
            <w:r w:rsidRPr="00401367">
              <w:lastRenderedPageBreak/>
              <w:t xml:space="preserve">фінансову підтримку </w:t>
            </w:r>
            <w:r>
              <w:t xml:space="preserve">заходів </w:t>
            </w:r>
            <w:r w:rsidRPr="00561BE7">
              <w:rPr>
                <w:b/>
              </w:rPr>
              <w:t>громадських організацій</w:t>
            </w:r>
            <w:r>
              <w:t xml:space="preserve"> національних меншин, зокрема –</w:t>
            </w:r>
            <w:r w:rsidRPr="00401367">
              <w:t xml:space="preserve"> проведення фестивалів</w:t>
            </w:r>
            <w:r>
              <w:t xml:space="preserve"> та свят</w:t>
            </w:r>
            <w:r w:rsidRPr="00401367">
              <w:t xml:space="preserve"> культур національних меншин</w:t>
            </w:r>
            <w:r>
              <w:t xml:space="preserve"> та спільнот</w:t>
            </w:r>
            <w:r w:rsidRPr="00401367">
              <w:t>;</w:t>
            </w:r>
          </w:p>
          <w:p w:rsidR="00EB3BFD" w:rsidRDefault="00EB3BFD" w:rsidP="008C5A85">
            <w:pPr>
              <w:jc w:val="both"/>
              <w:rPr>
                <w:b/>
                <w:sz w:val="28"/>
                <w:szCs w:val="28"/>
              </w:rPr>
            </w:pPr>
            <w:r w:rsidRPr="00401367">
              <w:t>підтримку для видання каталогів</w:t>
            </w:r>
            <w:r>
              <w:t>,</w:t>
            </w:r>
            <w:r w:rsidRPr="00401367">
              <w:t xml:space="preserve"> буклетів</w:t>
            </w:r>
            <w:r>
              <w:t>, збірок та іншої поліграфічної продукції з метою популяризації етнокультурного надбання</w:t>
            </w:r>
          </w:p>
        </w:tc>
        <w:tc>
          <w:tcPr>
            <w:tcW w:w="1030" w:type="dxa"/>
          </w:tcPr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FE0082" w:rsidRDefault="00FE0082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  <w:r>
              <w:t>100,0</w:t>
            </w: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  <w:r w:rsidRPr="00283028">
              <w:t>100,0</w:t>
            </w: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Pr="00726D8D" w:rsidRDefault="00EB3BFD" w:rsidP="00FE0082">
            <w:pPr>
              <w:jc w:val="center"/>
            </w:pPr>
            <w:r>
              <w:t>7</w:t>
            </w:r>
            <w:r w:rsidRPr="00726D8D">
              <w:t>0,0</w:t>
            </w:r>
          </w:p>
          <w:p w:rsidR="00EB3BFD" w:rsidRPr="00283028" w:rsidRDefault="00EB3BFD" w:rsidP="00FE0082">
            <w:pPr>
              <w:jc w:val="center"/>
            </w:pPr>
          </w:p>
        </w:tc>
        <w:tc>
          <w:tcPr>
            <w:tcW w:w="866" w:type="dxa"/>
            <w:gridSpan w:val="2"/>
          </w:tcPr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FE0082" w:rsidRDefault="00FE0082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  <w:r>
              <w:t>100,0</w:t>
            </w: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  <w:r w:rsidRPr="00283028">
              <w:t>110,0</w:t>
            </w: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Pr="00726D8D" w:rsidRDefault="00EB3BFD" w:rsidP="00FE0082">
            <w:pPr>
              <w:jc w:val="center"/>
            </w:pPr>
            <w:r>
              <w:t>9</w:t>
            </w:r>
            <w:r w:rsidRPr="00726D8D">
              <w:t>0,0</w:t>
            </w:r>
          </w:p>
          <w:p w:rsidR="00EB3BFD" w:rsidRPr="00283028" w:rsidRDefault="00EB3BFD" w:rsidP="00FE0082">
            <w:pPr>
              <w:jc w:val="center"/>
            </w:pPr>
          </w:p>
        </w:tc>
        <w:tc>
          <w:tcPr>
            <w:tcW w:w="1140" w:type="dxa"/>
          </w:tcPr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FE0082" w:rsidRDefault="00FE0082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  <w:r>
              <w:t>110,0</w:t>
            </w: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  <w:r w:rsidRPr="00283028">
              <w:t>120,0</w:t>
            </w: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Pr="00726D8D" w:rsidRDefault="00EB3BFD" w:rsidP="00FE0082">
            <w:pPr>
              <w:jc w:val="center"/>
            </w:pPr>
            <w:r>
              <w:t>10</w:t>
            </w:r>
            <w:r w:rsidRPr="00726D8D">
              <w:t>0,0</w:t>
            </w:r>
          </w:p>
          <w:p w:rsidR="00EB3BFD" w:rsidRPr="00283028" w:rsidRDefault="00EB3BFD" w:rsidP="00FE0082">
            <w:pPr>
              <w:jc w:val="center"/>
            </w:pPr>
          </w:p>
        </w:tc>
        <w:tc>
          <w:tcPr>
            <w:tcW w:w="1031" w:type="dxa"/>
          </w:tcPr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FE0082" w:rsidRDefault="00FE0082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  <w:r>
              <w:t>120,0</w:t>
            </w: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  <w:r w:rsidRPr="00283028">
              <w:t>130,0</w:t>
            </w: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Pr="00726D8D" w:rsidRDefault="00EB3BFD" w:rsidP="00FE0082">
            <w:pPr>
              <w:jc w:val="center"/>
            </w:pPr>
            <w:r w:rsidRPr="00726D8D">
              <w:t>1</w:t>
            </w:r>
            <w:r>
              <w:t>1</w:t>
            </w:r>
            <w:r w:rsidRPr="00726D8D">
              <w:t>0,0</w:t>
            </w:r>
          </w:p>
          <w:p w:rsidR="00EB3BFD" w:rsidRPr="00283028" w:rsidRDefault="00EB3BFD" w:rsidP="00FE0082">
            <w:pPr>
              <w:jc w:val="center"/>
            </w:pPr>
          </w:p>
        </w:tc>
        <w:tc>
          <w:tcPr>
            <w:tcW w:w="1237" w:type="dxa"/>
            <w:gridSpan w:val="2"/>
          </w:tcPr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FE0082" w:rsidRDefault="00FE0082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  <w:r>
              <w:t>130,0</w:t>
            </w: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  <w:r w:rsidRPr="00283028">
              <w:t>150,0</w:t>
            </w: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Pr="00726D8D" w:rsidRDefault="00EB3BFD" w:rsidP="00FE0082">
            <w:pPr>
              <w:jc w:val="center"/>
            </w:pPr>
            <w:r w:rsidRPr="00726D8D">
              <w:t>1</w:t>
            </w:r>
            <w:r>
              <w:t>2</w:t>
            </w:r>
            <w:r w:rsidRPr="00726D8D">
              <w:t>0,0</w:t>
            </w:r>
          </w:p>
          <w:p w:rsidR="00EB3BFD" w:rsidRPr="00283028" w:rsidRDefault="00EB3BFD" w:rsidP="00FE0082">
            <w:pPr>
              <w:jc w:val="center"/>
            </w:pPr>
          </w:p>
        </w:tc>
        <w:tc>
          <w:tcPr>
            <w:tcW w:w="2268" w:type="dxa"/>
          </w:tcPr>
          <w:p w:rsidR="00EB3BFD" w:rsidRDefault="00EB3BFD" w:rsidP="00155E4C">
            <w:pPr>
              <w:jc w:val="both"/>
            </w:pPr>
            <w:r w:rsidRPr="00401367">
              <w:lastRenderedPageBreak/>
              <w:t>Сприяння розвитку традицій, підтримка аматорського мистецтва представників національних спільнот. З цією метою надавати:</w:t>
            </w:r>
          </w:p>
          <w:p w:rsidR="00EB3BFD" w:rsidRDefault="00EB3BFD" w:rsidP="00155E4C">
            <w:pPr>
              <w:ind w:firstLine="284"/>
              <w:jc w:val="both"/>
            </w:pPr>
            <w:r w:rsidRPr="00401367">
              <w:t>підтримку професійним та ама</w:t>
            </w:r>
            <w:r>
              <w:t>торським</w:t>
            </w:r>
            <w:r w:rsidRPr="00401367">
              <w:t xml:space="preserve"> колективам національних меншин</w:t>
            </w:r>
            <w:r>
              <w:t xml:space="preserve">, </w:t>
            </w:r>
            <w:r w:rsidRPr="00A65D74">
              <w:rPr>
                <w:color w:val="000000"/>
              </w:rPr>
              <w:t>окреми</w:t>
            </w:r>
            <w:r>
              <w:rPr>
                <w:color w:val="000000"/>
              </w:rPr>
              <w:t>м</w:t>
            </w:r>
            <w:r w:rsidRPr="00A65D74">
              <w:rPr>
                <w:color w:val="000000"/>
              </w:rPr>
              <w:t xml:space="preserve"> виконавц</w:t>
            </w:r>
            <w:r>
              <w:rPr>
                <w:color w:val="000000"/>
              </w:rPr>
              <w:t>ям</w:t>
            </w:r>
            <w:r w:rsidRPr="00A65D74">
              <w:rPr>
                <w:color w:val="000000"/>
              </w:rPr>
              <w:t>, мит</w:t>
            </w:r>
            <w:r>
              <w:rPr>
                <w:color w:val="000000"/>
              </w:rPr>
              <w:t xml:space="preserve">цям із числа національних спільнот </w:t>
            </w:r>
            <w:r w:rsidRPr="00401367">
              <w:t xml:space="preserve">для участі у міжнародних, всеукраїнських та </w:t>
            </w:r>
            <w:r>
              <w:t xml:space="preserve">інших культурних, </w:t>
            </w:r>
            <w:r w:rsidRPr="00401367">
              <w:t xml:space="preserve">мистецьких </w:t>
            </w:r>
            <w:r>
              <w:t>заходах;</w:t>
            </w:r>
          </w:p>
          <w:p w:rsidR="00EB3BFD" w:rsidRDefault="00EB3BFD" w:rsidP="00155E4C">
            <w:pPr>
              <w:ind w:firstLine="284"/>
              <w:jc w:val="both"/>
            </w:pPr>
            <w:r w:rsidRPr="00401367">
              <w:t xml:space="preserve">організаційну, методичну та </w:t>
            </w:r>
            <w:r w:rsidRPr="00401367">
              <w:lastRenderedPageBreak/>
              <w:t xml:space="preserve">фінансову підтримку </w:t>
            </w:r>
            <w:r>
              <w:t>заходів національних меншин, зокрема –</w:t>
            </w:r>
            <w:r w:rsidRPr="00401367">
              <w:t xml:space="preserve"> проведення фестивалів</w:t>
            </w:r>
            <w:r>
              <w:t xml:space="preserve"> та свят</w:t>
            </w:r>
            <w:r w:rsidRPr="00401367">
              <w:t xml:space="preserve"> культур національних меншин</w:t>
            </w:r>
            <w:r>
              <w:t xml:space="preserve"> та спільнот</w:t>
            </w:r>
            <w:r w:rsidRPr="00401367">
              <w:t>;</w:t>
            </w:r>
          </w:p>
          <w:p w:rsidR="00EB3BFD" w:rsidRDefault="00EB3BFD" w:rsidP="00155E4C">
            <w:pPr>
              <w:jc w:val="both"/>
              <w:rPr>
                <w:b/>
                <w:sz w:val="28"/>
                <w:szCs w:val="28"/>
              </w:rPr>
            </w:pPr>
            <w:r w:rsidRPr="00401367">
              <w:t>підтримку для видання каталогів</w:t>
            </w:r>
            <w:r>
              <w:t>,</w:t>
            </w:r>
            <w:r w:rsidRPr="00401367">
              <w:t xml:space="preserve"> буклетів</w:t>
            </w:r>
            <w:r>
              <w:t>, збірок та іншої поліграфічної продукції з метою популяризації етнокультурного надбання</w:t>
            </w:r>
          </w:p>
        </w:tc>
        <w:tc>
          <w:tcPr>
            <w:tcW w:w="1073" w:type="dxa"/>
          </w:tcPr>
          <w:p w:rsidR="00FE0082" w:rsidRDefault="00FE0082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  <w:r>
              <w:t>270,0</w:t>
            </w: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Pr="00726D8D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</w:tc>
        <w:tc>
          <w:tcPr>
            <w:tcW w:w="1113" w:type="dxa"/>
          </w:tcPr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  <w:r>
              <w:t>300,0</w:t>
            </w: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</w:tc>
        <w:tc>
          <w:tcPr>
            <w:tcW w:w="1113" w:type="dxa"/>
          </w:tcPr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  <w:r>
              <w:t>330,0</w:t>
            </w: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Pr="00726D8D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</w:tc>
        <w:tc>
          <w:tcPr>
            <w:tcW w:w="980" w:type="dxa"/>
          </w:tcPr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  <w:r>
              <w:t>360,0</w:t>
            </w: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Pr="00726D8D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</w:tc>
        <w:tc>
          <w:tcPr>
            <w:tcW w:w="1186" w:type="dxa"/>
          </w:tcPr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  <w:r>
              <w:t>400,0</w:t>
            </w: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Default="00EB3BFD" w:rsidP="00FE0082">
            <w:pPr>
              <w:jc w:val="center"/>
            </w:pPr>
          </w:p>
          <w:p w:rsidR="00EB3BFD" w:rsidRPr="00726D8D" w:rsidRDefault="00EB3BFD" w:rsidP="00FE0082">
            <w:pPr>
              <w:jc w:val="center"/>
            </w:pPr>
          </w:p>
          <w:p w:rsidR="00EB3BFD" w:rsidRPr="00283028" w:rsidRDefault="00EB3BFD" w:rsidP="00FE0082">
            <w:pPr>
              <w:jc w:val="center"/>
            </w:pPr>
          </w:p>
        </w:tc>
      </w:tr>
    </w:tbl>
    <w:p w:rsidR="000D26B1" w:rsidRDefault="000D26B1" w:rsidP="000D26B1">
      <w:pPr>
        <w:jc w:val="both"/>
        <w:rPr>
          <w:b/>
          <w:sz w:val="28"/>
          <w:szCs w:val="28"/>
        </w:rPr>
      </w:pPr>
    </w:p>
    <w:p w:rsidR="00EB3BFD" w:rsidRDefault="00EB3BFD" w:rsidP="000D26B1">
      <w:pPr>
        <w:jc w:val="both"/>
        <w:rPr>
          <w:sz w:val="28"/>
          <w:szCs w:val="28"/>
        </w:rPr>
      </w:pPr>
    </w:p>
    <w:p w:rsidR="00EB3BFD" w:rsidRDefault="00EB3BFD" w:rsidP="000D26B1">
      <w:pPr>
        <w:jc w:val="both"/>
        <w:rPr>
          <w:sz w:val="28"/>
          <w:szCs w:val="28"/>
        </w:rPr>
      </w:pPr>
    </w:p>
    <w:p w:rsidR="000D26B1" w:rsidRPr="00206389" w:rsidRDefault="00FE0082" w:rsidP="000D26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D26B1" w:rsidRPr="00206389">
        <w:rPr>
          <w:sz w:val="28"/>
          <w:szCs w:val="28"/>
        </w:rPr>
        <w:t xml:space="preserve">Директор департаменту культури, </w:t>
      </w:r>
    </w:p>
    <w:p w:rsidR="000D26B1" w:rsidRPr="00206389" w:rsidRDefault="00FE0082" w:rsidP="000D26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D26B1" w:rsidRPr="00206389">
        <w:rPr>
          <w:sz w:val="28"/>
          <w:szCs w:val="28"/>
        </w:rPr>
        <w:t>національностей та релігій</w:t>
      </w:r>
    </w:p>
    <w:p w:rsidR="000D26B1" w:rsidRPr="00206389" w:rsidRDefault="00FE0082" w:rsidP="000D26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D26B1" w:rsidRPr="00206389">
        <w:rPr>
          <w:sz w:val="28"/>
          <w:szCs w:val="28"/>
        </w:rPr>
        <w:t>облдержадміністрації                                                                                                                       Євген ТИЩУК</w:t>
      </w:r>
    </w:p>
    <w:p w:rsidR="000D26B1" w:rsidRPr="00206389" w:rsidRDefault="000D26B1" w:rsidP="000D26B1">
      <w:pPr>
        <w:ind w:firstLine="708"/>
        <w:jc w:val="both"/>
      </w:pPr>
    </w:p>
    <w:p w:rsidR="005E0A91" w:rsidRDefault="005E0A91"/>
    <w:sectPr w:rsidR="005E0A91" w:rsidSect="00A12BB8">
      <w:headerReference w:type="default" r:id="rId7"/>
      <w:pgSz w:w="16838" w:h="11906" w:orient="landscape"/>
      <w:pgMar w:top="284" w:right="567" w:bottom="425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5D4" w:rsidRDefault="006215D4" w:rsidP="00610D08">
      <w:r>
        <w:separator/>
      </w:r>
    </w:p>
  </w:endnote>
  <w:endnote w:type="continuationSeparator" w:id="0">
    <w:p w:rsidR="006215D4" w:rsidRDefault="006215D4" w:rsidP="00610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5D4" w:rsidRDefault="006215D4" w:rsidP="00610D08">
      <w:r>
        <w:separator/>
      </w:r>
    </w:p>
  </w:footnote>
  <w:footnote w:type="continuationSeparator" w:id="0">
    <w:p w:rsidR="006215D4" w:rsidRDefault="006215D4" w:rsidP="00610D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0C5" w:rsidRPr="00FE0926" w:rsidRDefault="00610D08">
    <w:pPr>
      <w:pStyle w:val="a4"/>
      <w:jc w:val="center"/>
      <w:rPr>
        <w:sz w:val="28"/>
        <w:szCs w:val="28"/>
      </w:rPr>
    </w:pPr>
    <w:r w:rsidRPr="00FE0926">
      <w:rPr>
        <w:sz w:val="28"/>
        <w:szCs w:val="28"/>
      </w:rPr>
      <w:fldChar w:fldCharType="begin"/>
    </w:r>
    <w:r w:rsidR="000D26B1" w:rsidRPr="00FE0926">
      <w:rPr>
        <w:sz w:val="28"/>
        <w:szCs w:val="28"/>
      </w:rPr>
      <w:instrText xml:space="preserve"> PAGE   \* MERGEFORMAT </w:instrText>
    </w:r>
    <w:r w:rsidRPr="00FE0926">
      <w:rPr>
        <w:sz w:val="28"/>
        <w:szCs w:val="28"/>
      </w:rPr>
      <w:fldChar w:fldCharType="separate"/>
    </w:r>
    <w:r w:rsidR="00E9065F">
      <w:rPr>
        <w:noProof/>
        <w:sz w:val="28"/>
        <w:szCs w:val="28"/>
      </w:rPr>
      <w:t>2</w:t>
    </w:r>
    <w:r w:rsidRPr="00FE0926">
      <w:rPr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26B1"/>
    <w:rsid w:val="000251AE"/>
    <w:rsid w:val="000D26B1"/>
    <w:rsid w:val="00155E4C"/>
    <w:rsid w:val="00194754"/>
    <w:rsid w:val="00212EFA"/>
    <w:rsid w:val="0024169A"/>
    <w:rsid w:val="00543EE5"/>
    <w:rsid w:val="005505CD"/>
    <w:rsid w:val="00561BE7"/>
    <w:rsid w:val="005E0A91"/>
    <w:rsid w:val="00610D08"/>
    <w:rsid w:val="006215D4"/>
    <w:rsid w:val="00760DB4"/>
    <w:rsid w:val="007B6642"/>
    <w:rsid w:val="0086256C"/>
    <w:rsid w:val="008C5A85"/>
    <w:rsid w:val="00A25C81"/>
    <w:rsid w:val="00B64A43"/>
    <w:rsid w:val="00BE7A6F"/>
    <w:rsid w:val="00D82F52"/>
    <w:rsid w:val="00E9065F"/>
    <w:rsid w:val="00EB3BFD"/>
    <w:rsid w:val="00FE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1AE47"/>
  <w15:docId w15:val="{F6B3072E-D952-4FFF-A52D-673B178BA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6B1"/>
    <w:rPr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12EF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212EFA"/>
    <w:rPr>
      <w:rFonts w:ascii="Cambria" w:hAnsi="Cambria"/>
      <w:b/>
      <w:bCs/>
      <w:sz w:val="26"/>
      <w:szCs w:val="26"/>
      <w:lang w:val="uk-UA" w:eastAsia="ru-RU" w:bidi="ar-SA"/>
    </w:rPr>
  </w:style>
  <w:style w:type="paragraph" w:styleId="a3">
    <w:name w:val="List Paragraph"/>
    <w:basedOn w:val="a"/>
    <w:qFormat/>
    <w:rsid w:val="00212EFA"/>
    <w:pPr>
      <w:ind w:left="720"/>
      <w:contextualSpacing/>
    </w:pPr>
    <w:rPr>
      <w:rFonts w:ascii="Times New Roman CYR" w:hAnsi="Times New Roman CYR"/>
      <w:sz w:val="28"/>
      <w:szCs w:val="20"/>
    </w:rPr>
  </w:style>
  <w:style w:type="paragraph" w:styleId="a4">
    <w:name w:val="header"/>
    <w:basedOn w:val="a"/>
    <w:link w:val="a5"/>
    <w:uiPriority w:val="99"/>
    <w:rsid w:val="000D26B1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0D26B1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6FC52-9CD0-4700-8979-67C303E5A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1586</Words>
  <Characters>905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national</dc:creator>
  <cp:lastModifiedBy>BorshoshL</cp:lastModifiedBy>
  <cp:revision>11</cp:revision>
  <cp:lastPrinted>2021-09-14T07:55:00Z</cp:lastPrinted>
  <dcterms:created xsi:type="dcterms:W3CDTF">2021-09-14T07:15:00Z</dcterms:created>
  <dcterms:modified xsi:type="dcterms:W3CDTF">2021-09-14T13:51:00Z</dcterms:modified>
</cp:coreProperties>
</file>